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51" w:rsidRDefault="0039444A" w:rsidP="00CC31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Brewster </w:t>
      </w:r>
      <w:r w:rsidR="003E2DFE">
        <w:rPr>
          <w:rFonts w:ascii="Times New Roman" w:eastAsia="Times New Roman" w:hAnsi="Times New Roman" w:cs="Times New Roman"/>
          <w:b/>
          <w:bCs/>
          <w:sz w:val="24"/>
          <w:szCs w:val="24"/>
        </w:rPr>
        <w:t xml:space="preserve"> </w:t>
      </w:r>
      <w:bookmarkStart w:id="0" w:name="_GoBack"/>
      <w:bookmarkEnd w:id="0"/>
      <w:r w:rsidR="00CC3151">
        <w:rPr>
          <w:rFonts w:ascii="Times New Roman" w:eastAsia="Times New Roman" w:hAnsi="Times New Roman" w:cs="Times New Roman"/>
          <w:b/>
          <w:bCs/>
          <w:sz w:val="24"/>
          <w:szCs w:val="24"/>
        </w:rPr>
        <w:t>County</w:t>
      </w:r>
    </w:p>
    <w:p w:rsidR="00CC3151" w:rsidRDefault="00CC3151" w:rsidP="00CC3151">
      <w:pPr>
        <w:spacing w:after="0" w:line="240" w:lineRule="auto"/>
        <w:rPr>
          <w:rFonts w:ascii="Times New Roman" w:eastAsia="Times New Roman" w:hAnsi="Times New Roman" w:cs="Times New Roman"/>
          <w:b/>
          <w:bCs/>
          <w:sz w:val="24"/>
          <w:szCs w:val="24"/>
        </w:rPr>
      </w:pP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SUBJECT:</w:t>
      </w:r>
      <w:r w:rsidRPr="00CC3151">
        <w:rPr>
          <w:rFonts w:ascii="Times New Roman" w:eastAsia="Times New Roman" w:hAnsi="Times New Roman" w:cs="Times New Roman"/>
          <w:b/>
          <w:bCs/>
          <w:sz w:val="24"/>
          <w:szCs w:val="24"/>
        </w:rPr>
        <w:tab/>
        <w:t>PERSONNEL PROCEDURES</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TITLE:</w:t>
      </w:r>
      <w:r w:rsidRPr="00CC3151">
        <w:rPr>
          <w:rFonts w:ascii="Times New Roman" w:eastAsia="Times New Roman" w:hAnsi="Times New Roman" w:cs="Times New Roman"/>
          <w:b/>
          <w:bCs/>
          <w:sz w:val="24"/>
          <w:szCs w:val="24"/>
        </w:rPr>
        <w:tab/>
        <w:t>IDENTIFICATION BADGE POLICY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I.</w:t>
      </w:r>
      <w:r w:rsidRPr="00CC3151">
        <w:rPr>
          <w:rFonts w:ascii="Times New Roman" w:eastAsia="Times New Roman" w:hAnsi="Times New Roman" w:cs="Times New Roman"/>
          <w:b/>
          <w:bCs/>
          <w:sz w:val="14"/>
          <w:szCs w:val="14"/>
        </w:rPr>
        <w:t xml:space="preserve">                   </w:t>
      </w:r>
      <w:r w:rsidRPr="00CC3151">
        <w:rPr>
          <w:rFonts w:ascii="Times New Roman" w:eastAsia="Times New Roman" w:hAnsi="Times New Roman" w:cs="Times New Roman"/>
          <w:b/>
          <w:bCs/>
          <w:sz w:val="24"/>
          <w:szCs w:val="24"/>
          <w:u w:val="single"/>
        </w:rPr>
        <w:t>POLICY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In a continuing effort to provide a safe and secure workplace and to allow for the identification of County employees and other authorized persons by and from the public, it is the policy of the Denton County Commissioners Court that all employees possess a valid and current identification bad</w:t>
      </w:r>
      <w:r w:rsidR="0039444A">
        <w:rPr>
          <w:rFonts w:ascii="Times New Roman" w:eastAsia="Times New Roman" w:hAnsi="Times New Roman" w:cs="Times New Roman"/>
          <w:sz w:val="24"/>
          <w:szCs w:val="24"/>
        </w:rPr>
        <w:t>ge issued and authorized by Brewster</w:t>
      </w:r>
      <w:r w:rsidRPr="00CC3151">
        <w:rPr>
          <w:rFonts w:ascii="Times New Roman" w:eastAsia="Times New Roman" w:hAnsi="Times New Roman" w:cs="Times New Roman"/>
          <w:sz w:val="24"/>
          <w:szCs w:val="24"/>
        </w:rPr>
        <w:t xml:space="preserve"> County.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II.</w:t>
      </w:r>
      <w:r w:rsidRPr="00CC3151">
        <w:rPr>
          <w:rFonts w:ascii="Times New Roman" w:eastAsia="Times New Roman" w:hAnsi="Times New Roman" w:cs="Times New Roman"/>
          <w:b/>
          <w:bCs/>
          <w:sz w:val="14"/>
          <w:szCs w:val="14"/>
        </w:rPr>
        <w:t xml:space="preserve">                </w:t>
      </w:r>
      <w:r w:rsidRPr="00CC3151">
        <w:rPr>
          <w:rFonts w:ascii="Times New Roman" w:eastAsia="Times New Roman" w:hAnsi="Times New Roman" w:cs="Times New Roman"/>
          <w:b/>
          <w:bCs/>
          <w:sz w:val="24"/>
          <w:szCs w:val="24"/>
          <w:u w:val="single"/>
        </w:rPr>
        <w:t>DEFINITIONS</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1.</w:t>
      </w:r>
      <w:r w:rsidRPr="00CC3151">
        <w:rPr>
          <w:rFonts w:ascii="Times New Roman" w:eastAsia="Times New Roman" w:hAnsi="Times New Roman" w:cs="Times New Roman"/>
          <w:sz w:val="14"/>
          <w:szCs w:val="14"/>
        </w:rPr>
        <w:t xml:space="preserve">                </w:t>
      </w:r>
      <w:r w:rsidRPr="00CC3151">
        <w:rPr>
          <w:rFonts w:ascii="Times New Roman" w:eastAsia="Times New Roman" w:hAnsi="Times New Roman" w:cs="Times New Roman"/>
          <w:i/>
          <w:sz w:val="24"/>
          <w:szCs w:val="24"/>
          <w:u w:val="single"/>
        </w:rPr>
        <w:t>Issuing office</w:t>
      </w:r>
      <w:r w:rsidR="0039444A">
        <w:rPr>
          <w:rFonts w:ascii="Times New Roman" w:eastAsia="Times New Roman" w:hAnsi="Times New Roman" w:cs="Times New Roman"/>
          <w:sz w:val="24"/>
          <w:szCs w:val="24"/>
        </w:rPr>
        <w:t xml:space="preserve"> shall mean the Brewster</w:t>
      </w:r>
      <w:r w:rsidRPr="00CC3151">
        <w:rPr>
          <w:rFonts w:ascii="Times New Roman" w:eastAsia="Times New Roman" w:hAnsi="Times New Roman" w:cs="Times New Roman"/>
          <w:sz w:val="24"/>
          <w:szCs w:val="24"/>
        </w:rPr>
        <w:t xml:space="preserve"> C</w:t>
      </w:r>
      <w:r w:rsidR="0039444A">
        <w:rPr>
          <w:rFonts w:ascii="Times New Roman" w:eastAsia="Times New Roman" w:hAnsi="Times New Roman" w:cs="Times New Roman"/>
          <w:sz w:val="24"/>
          <w:szCs w:val="24"/>
        </w:rPr>
        <w:t>ounty Court House Security</w:t>
      </w:r>
      <w:r w:rsidRPr="00CC3151">
        <w:rPr>
          <w:rFonts w:ascii="Times New Roman" w:eastAsia="Times New Roman" w:hAnsi="Times New Roman" w:cs="Times New Roman"/>
          <w:sz w:val="24"/>
          <w:szCs w:val="24"/>
        </w:rPr>
        <w:t>.  The Commissioners Court may add other authorized locations after approval of this policy.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2.</w:t>
      </w:r>
      <w:r w:rsidRPr="00CC3151">
        <w:rPr>
          <w:rFonts w:ascii="Times New Roman" w:eastAsia="Times New Roman" w:hAnsi="Times New Roman" w:cs="Times New Roman"/>
          <w:sz w:val="14"/>
          <w:szCs w:val="14"/>
        </w:rPr>
        <w:t xml:space="preserve">                </w:t>
      </w:r>
      <w:r w:rsidRPr="00CC3151">
        <w:rPr>
          <w:rFonts w:ascii="Times New Roman" w:eastAsia="Times New Roman" w:hAnsi="Times New Roman" w:cs="Times New Roman"/>
          <w:i/>
          <w:sz w:val="24"/>
          <w:szCs w:val="24"/>
          <w:u w:val="single"/>
        </w:rPr>
        <w:t>Employee</w:t>
      </w:r>
      <w:r w:rsidRPr="00CC3151">
        <w:rPr>
          <w:rFonts w:ascii="Times New Roman" w:eastAsia="Times New Roman" w:hAnsi="Times New Roman" w:cs="Times New Roman"/>
          <w:sz w:val="24"/>
          <w:szCs w:val="24"/>
        </w:rPr>
        <w:t xml:space="preserve"> shall mean full-time regular, part-time regular and temporary employees.</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3.</w:t>
      </w:r>
      <w:r w:rsidRPr="00CC3151">
        <w:rPr>
          <w:rFonts w:ascii="Times New Roman" w:eastAsia="Times New Roman" w:hAnsi="Times New Roman" w:cs="Times New Roman"/>
          <w:sz w:val="14"/>
          <w:szCs w:val="14"/>
        </w:rPr>
        <w:t xml:space="preserve">                </w:t>
      </w:r>
      <w:r w:rsidRPr="00CC3151">
        <w:rPr>
          <w:rFonts w:ascii="Times New Roman" w:eastAsia="Times New Roman" w:hAnsi="Times New Roman" w:cs="Times New Roman"/>
          <w:i/>
          <w:sz w:val="24"/>
          <w:szCs w:val="24"/>
          <w:u w:val="single"/>
        </w:rPr>
        <w:t>Other authorized persons</w:t>
      </w:r>
      <w:r w:rsidRPr="00CC3151">
        <w:rPr>
          <w:rFonts w:ascii="Times New Roman" w:eastAsia="Times New Roman" w:hAnsi="Times New Roman" w:cs="Times New Roman"/>
          <w:sz w:val="24"/>
          <w:szCs w:val="24"/>
        </w:rPr>
        <w:t xml:space="preserve"> shall mean contractors, vendors, special visitors or others designated by the department head or elected official.</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b/>
          <w:bCs/>
          <w:sz w:val="24"/>
          <w:szCs w:val="24"/>
        </w:rPr>
        <w:t>III.</w:t>
      </w:r>
      <w:r w:rsidRPr="00CC3151">
        <w:rPr>
          <w:rFonts w:ascii="Times New Roman" w:eastAsia="Times New Roman" w:hAnsi="Times New Roman" w:cs="Times New Roman"/>
          <w:b/>
          <w:bCs/>
          <w:sz w:val="14"/>
          <w:szCs w:val="14"/>
        </w:rPr>
        <w:t xml:space="preserve">    </w:t>
      </w:r>
      <w:r w:rsidRPr="00CC3151">
        <w:rPr>
          <w:rFonts w:ascii="Times New Roman" w:eastAsia="Times New Roman" w:hAnsi="Times New Roman" w:cs="Times New Roman"/>
          <w:b/>
          <w:bCs/>
          <w:sz w:val="24"/>
          <w:szCs w:val="24"/>
          <w:u w:val="single"/>
        </w:rPr>
        <w:t>PROCEDURES</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1.</w:t>
      </w:r>
      <w:r w:rsidRPr="00CC3151">
        <w:rPr>
          <w:rFonts w:ascii="Times New Roman" w:eastAsia="Times New Roman" w:hAnsi="Times New Roman" w:cs="Times New Roman"/>
          <w:sz w:val="14"/>
          <w:szCs w:val="14"/>
        </w:rPr>
        <w:t xml:space="preserve">      </w:t>
      </w:r>
      <w:r w:rsidRPr="00CC3151">
        <w:rPr>
          <w:rFonts w:ascii="Times New Roman" w:eastAsia="Times New Roman" w:hAnsi="Times New Roman" w:cs="Times New Roman"/>
          <w:sz w:val="24"/>
          <w:szCs w:val="24"/>
        </w:rPr>
        <w:t>An ID badge will be issued to all employees, other than those hired for a specific short-time period such as election workers who do not work in a County building, and other authorized persons</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2</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Identification badges shall not be loaned to other employees or individuals for any purpose.</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3</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Use of a Brewster</w:t>
      </w:r>
      <w:r w:rsidR="00CC3151" w:rsidRPr="00CC3151">
        <w:rPr>
          <w:rFonts w:ascii="Times New Roman" w:eastAsia="Times New Roman" w:hAnsi="Times New Roman" w:cs="Times New Roman"/>
          <w:sz w:val="24"/>
          <w:szCs w:val="24"/>
        </w:rPr>
        <w:t xml:space="preserve"> County ID badge for personal or unauthorized uses may result in disciplinary action up to and including termi</w:t>
      </w:r>
      <w:r>
        <w:rPr>
          <w:rFonts w:ascii="Times New Roman" w:eastAsia="Times New Roman" w:hAnsi="Times New Roman" w:cs="Times New Roman"/>
          <w:sz w:val="24"/>
          <w:szCs w:val="24"/>
        </w:rPr>
        <w:t>nation from employment by Brewster</w:t>
      </w:r>
      <w:r w:rsidR="00CC3151" w:rsidRPr="00CC3151">
        <w:rPr>
          <w:rFonts w:ascii="Times New Roman" w:eastAsia="Times New Roman" w:hAnsi="Times New Roman" w:cs="Times New Roman"/>
          <w:sz w:val="24"/>
          <w:szCs w:val="24"/>
        </w:rPr>
        <w:t xml:space="preserve"> County.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4</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Employees hired by the County will have an ID badge made as soon as possible after employment.  New employees should have a badge made when they are processed into the County.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5</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Elected Officials and department heads are charged with the responsibility to ensure that all employees and other authorized persons possess an I</w:t>
      </w:r>
      <w:r>
        <w:rPr>
          <w:rFonts w:ascii="Times New Roman" w:eastAsia="Times New Roman" w:hAnsi="Times New Roman" w:cs="Times New Roman"/>
          <w:sz w:val="24"/>
          <w:szCs w:val="24"/>
        </w:rPr>
        <w:t>D badge.  It is the employee’s</w:t>
      </w:r>
      <w:r w:rsidR="00CC3151" w:rsidRPr="00CC3151">
        <w:rPr>
          <w:rFonts w:ascii="Times New Roman" w:eastAsia="Times New Roman" w:hAnsi="Times New Roman" w:cs="Times New Roman"/>
          <w:sz w:val="24"/>
          <w:szCs w:val="24"/>
        </w:rPr>
        <w:t xml:space="preserve"> responsibility, along with the department head or elected official, to ensure that their ID badge is valid and contains accurate information.  An elected official or department head may temporarily seize an employee’s ID badge as the result of a disciplinary action including time off with or without pay.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lastRenderedPageBreak/>
        <w:t>6</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The first ID badge issued will be free of charge. If an employee transfers to another department, a replacement badge will be issued, at no charge, indicating the change of department.  The departments involved in the transferring of an employee are responsible for coordinating the collection of the old badge and returning it to the issuing office.  The issuing office is responsible for destroying expired badges that are returned to them.</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7</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Lost or stolen ID badges should be reported immediately to the issuing office</w:t>
      </w:r>
      <w:r w:rsidR="00CC3151" w:rsidRPr="00CC3151">
        <w:rPr>
          <w:rFonts w:ascii="Times New Roman" w:eastAsia="Times New Roman" w:hAnsi="Times New Roman" w:cs="Times New Roman"/>
          <w:b/>
          <w:sz w:val="24"/>
          <w:szCs w:val="24"/>
        </w:rPr>
        <w:t xml:space="preserve">.  </w:t>
      </w:r>
      <w:r w:rsidR="00CC3151" w:rsidRPr="00CC3151">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id badge is lost or </w:t>
      </w:r>
      <w:r w:rsidR="00CC3151" w:rsidRPr="00CC3151">
        <w:rPr>
          <w:rFonts w:ascii="Times New Roman" w:eastAsia="Times New Roman" w:hAnsi="Times New Roman" w:cs="Times New Roman"/>
          <w:sz w:val="24"/>
          <w:szCs w:val="24"/>
        </w:rPr>
        <w:t xml:space="preserve">stolen, a charge of </w:t>
      </w:r>
      <w:r>
        <w:rPr>
          <w:rFonts w:ascii="Times New Roman" w:eastAsia="Times New Roman" w:hAnsi="Times New Roman" w:cs="Times New Roman"/>
          <w:sz w:val="24"/>
          <w:szCs w:val="24"/>
          <w:highlight w:val="yellow"/>
        </w:rPr>
        <w:t>$$$</w:t>
      </w:r>
      <w:r w:rsidR="00CC3151" w:rsidRPr="00CC3151">
        <w:rPr>
          <w:rFonts w:ascii="Times New Roman" w:eastAsia="Times New Roman" w:hAnsi="Times New Roman" w:cs="Times New Roman"/>
          <w:sz w:val="24"/>
          <w:szCs w:val="24"/>
        </w:rPr>
        <w:t xml:space="preserve"> will be deducted from the employee’s paycheck to pay for the replacement badge.  Older badges will be replaced free of charge.</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8</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Badges shall not have other symbols or ornaments attached to them in any form or fashion.</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9</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Brewster</w:t>
      </w:r>
      <w:r w:rsidR="00CC3151" w:rsidRPr="00CC3151">
        <w:rPr>
          <w:rFonts w:ascii="Times New Roman" w:eastAsia="Times New Roman" w:hAnsi="Times New Roman" w:cs="Times New Roman"/>
          <w:sz w:val="24"/>
          <w:szCs w:val="24"/>
        </w:rPr>
        <w:t xml:space="preserve"> County ID badges are and will remain the property of </w:t>
      </w:r>
      <w:r>
        <w:rPr>
          <w:rFonts w:ascii="Times New Roman" w:eastAsia="Times New Roman" w:hAnsi="Times New Roman" w:cs="Times New Roman"/>
          <w:sz w:val="24"/>
          <w:szCs w:val="24"/>
        </w:rPr>
        <w:t>Brewster</w:t>
      </w:r>
      <w:r w:rsidR="00CC3151" w:rsidRPr="00CC3151">
        <w:rPr>
          <w:rFonts w:ascii="Times New Roman" w:eastAsia="Times New Roman" w:hAnsi="Times New Roman" w:cs="Times New Roman"/>
          <w:sz w:val="24"/>
          <w:szCs w:val="24"/>
        </w:rPr>
        <w:t xml:space="preserve"> County and will be surrendered to the issuing office by the empl</w:t>
      </w:r>
      <w:r>
        <w:rPr>
          <w:rFonts w:ascii="Times New Roman" w:eastAsia="Times New Roman" w:hAnsi="Times New Roman" w:cs="Times New Roman"/>
          <w:sz w:val="24"/>
          <w:szCs w:val="24"/>
        </w:rPr>
        <w:t xml:space="preserve">oyee </w:t>
      </w:r>
      <w:r w:rsidR="00CC3151" w:rsidRPr="00CC3151">
        <w:rPr>
          <w:rFonts w:ascii="Times New Roman" w:eastAsia="Times New Roman" w:hAnsi="Times New Roman" w:cs="Times New Roman"/>
          <w:sz w:val="24"/>
          <w:szCs w:val="24"/>
        </w:rPr>
        <w:t>upon termination of their employ</w:t>
      </w:r>
      <w:r>
        <w:rPr>
          <w:rFonts w:ascii="Times New Roman" w:eastAsia="Times New Roman" w:hAnsi="Times New Roman" w:cs="Times New Roman"/>
          <w:sz w:val="24"/>
          <w:szCs w:val="24"/>
        </w:rPr>
        <w:t>ment with Brewster</w:t>
      </w:r>
      <w:r w:rsidR="00CC3151" w:rsidRPr="00CC3151">
        <w:rPr>
          <w:rFonts w:ascii="Times New Roman" w:eastAsia="Times New Roman" w:hAnsi="Times New Roman" w:cs="Times New Roman"/>
          <w:sz w:val="24"/>
          <w:szCs w:val="24"/>
        </w:rPr>
        <w:t xml:space="preserve"> County.</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10</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Issuing offices should provide a secure area for identification badge software, hardware and supplies.  The issuing offices should maintain a record of all ID badges that have been issued, returned and destroyed.</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39444A" w:rsidP="00CC3151">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11</w:t>
      </w:r>
      <w:r w:rsidR="00CC3151" w:rsidRPr="00CC3151">
        <w:rPr>
          <w:rFonts w:ascii="Times New Roman" w:eastAsia="Times New Roman" w:hAnsi="Times New Roman" w:cs="Times New Roman"/>
          <w:sz w:val="24"/>
          <w:szCs w:val="24"/>
        </w:rPr>
        <w:t>.</w:t>
      </w:r>
      <w:r w:rsidR="00CC3151" w:rsidRPr="00CC3151">
        <w:rPr>
          <w:rFonts w:ascii="Times New Roman" w:eastAsia="Times New Roman" w:hAnsi="Times New Roman" w:cs="Times New Roman"/>
          <w:sz w:val="14"/>
          <w:szCs w:val="14"/>
        </w:rPr>
        <w:t xml:space="preserve">  </w:t>
      </w:r>
      <w:r w:rsidR="00CC3151" w:rsidRPr="00CC3151">
        <w:rPr>
          <w:rFonts w:ascii="Times New Roman" w:eastAsia="Times New Roman" w:hAnsi="Times New Roman" w:cs="Times New Roman"/>
          <w:sz w:val="24"/>
          <w:szCs w:val="24"/>
        </w:rPr>
        <w:t>Employ</w:t>
      </w:r>
      <w:r>
        <w:rPr>
          <w:rFonts w:ascii="Times New Roman" w:eastAsia="Times New Roman" w:hAnsi="Times New Roman" w:cs="Times New Roman"/>
          <w:sz w:val="24"/>
          <w:szCs w:val="24"/>
        </w:rPr>
        <w:t>ees</w:t>
      </w:r>
      <w:r w:rsidR="00CC3151" w:rsidRPr="00CC3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required to possess a Brewster</w:t>
      </w:r>
      <w:r w:rsidR="00CC3151" w:rsidRPr="00CC3151">
        <w:rPr>
          <w:rFonts w:ascii="Times New Roman" w:eastAsia="Times New Roman" w:hAnsi="Times New Roman" w:cs="Times New Roman"/>
          <w:sz w:val="24"/>
          <w:szCs w:val="24"/>
        </w:rPr>
        <w:t xml:space="preserve"> County identification badge whenever they are in County owned or leased facilities and while working on County projects or programs.  A department head or elected official may require ID badges to be visibly worn by their employees or other authorized persons while on County business. If mandatory wearing of an ID badge is required, it should be worn in a conspicuous location for easy identification and readability.  It is not the intent of this policy to compromise the safety of its employees or other authorized persons; therefore, discretion should be exercised to determine if visibly wearing and/or possessing an ID badge is to their detriment.</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 </w:t>
      </w:r>
    </w:p>
    <w:p w:rsidR="00CC3151" w:rsidRPr="00CC3151" w:rsidRDefault="00CC3151" w:rsidP="00CC3151">
      <w:pPr>
        <w:spacing w:after="0" w:line="240" w:lineRule="auto"/>
        <w:rPr>
          <w:rFonts w:ascii="Arial" w:eastAsia="Times New Roman" w:hAnsi="Arial" w:cs="Arial"/>
          <w:sz w:val="20"/>
          <w:szCs w:val="20"/>
        </w:rPr>
      </w:pPr>
      <w:r w:rsidRPr="00CC3151">
        <w:rPr>
          <w:rFonts w:ascii="Times New Roman" w:eastAsia="Times New Roman" w:hAnsi="Times New Roman" w:cs="Times New Roman"/>
          <w:sz w:val="24"/>
          <w:szCs w:val="24"/>
        </w:rPr>
        <w:t>15.</w:t>
      </w:r>
      <w:r w:rsidRPr="00CC3151">
        <w:rPr>
          <w:rFonts w:ascii="Times New Roman" w:eastAsia="Times New Roman" w:hAnsi="Times New Roman" w:cs="Times New Roman"/>
          <w:sz w:val="14"/>
          <w:szCs w:val="14"/>
        </w:rPr>
        <w:t xml:space="preserve">  </w:t>
      </w:r>
      <w:r w:rsidRPr="00CC3151">
        <w:rPr>
          <w:rFonts w:ascii="Times New Roman" w:eastAsia="Times New Roman" w:hAnsi="Times New Roman" w:cs="Times New Roman"/>
          <w:sz w:val="24"/>
          <w:szCs w:val="24"/>
        </w:rPr>
        <w:t>The Commissioners Court, as the policy-making authority, may amend or revise this policy as needed.</w:t>
      </w:r>
    </w:p>
    <w:sectPr w:rsidR="00CC3151" w:rsidRPr="00CC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51"/>
    <w:rsid w:val="0039444A"/>
    <w:rsid w:val="003E2DFE"/>
    <w:rsid w:val="00552C6D"/>
    <w:rsid w:val="00CC3151"/>
    <w:rsid w:val="00CE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66B0-2FCE-4753-ABAF-A5B707CB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4951">
      <w:bodyDiv w:val="1"/>
      <w:marLeft w:val="0"/>
      <w:marRight w:val="0"/>
      <w:marTop w:val="0"/>
      <w:marBottom w:val="0"/>
      <w:divBdr>
        <w:top w:val="none" w:sz="0" w:space="0" w:color="auto"/>
        <w:left w:val="none" w:sz="0" w:space="0" w:color="auto"/>
        <w:bottom w:val="none" w:sz="0" w:space="0" w:color="auto"/>
        <w:right w:val="none" w:sz="0" w:space="0" w:color="auto"/>
      </w:divBdr>
      <w:divsChild>
        <w:div w:id="1351877748">
          <w:marLeft w:val="0"/>
          <w:marRight w:val="0"/>
          <w:marTop w:val="0"/>
          <w:marBottom w:val="0"/>
          <w:divBdr>
            <w:top w:val="none" w:sz="0" w:space="0" w:color="auto"/>
            <w:left w:val="none" w:sz="0" w:space="0" w:color="auto"/>
            <w:bottom w:val="none" w:sz="0" w:space="0" w:color="auto"/>
            <w:right w:val="none" w:sz="0" w:space="0" w:color="auto"/>
          </w:divBdr>
          <w:divsChild>
            <w:div w:id="20085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Yeatts Brown</dc:creator>
  <cp:keywords/>
  <dc:description/>
  <cp:lastModifiedBy>Babett Mann</cp:lastModifiedBy>
  <cp:revision>2</cp:revision>
  <cp:lastPrinted>2018-05-15T19:04:00Z</cp:lastPrinted>
  <dcterms:created xsi:type="dcterms:W3CDTF">2018-05-15T19:30:00Z</dcterms:created>
  <dcterms:modified xsi:type="dcterms:W3CDTF">2018-05-15T19:30:00Z</dcterms:modified>
</cp:coreProperties>
</file>